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910E" w14:textId="4E33BABB" w:rsidR="008524F8" w:rsidRPr="006A4C78" w:rsidRDefault="008524F8" w:rsidP="008524F8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Машинист крана</w:t>
      </w:r>
    </w:p>
    <w:p w14:paraId="648CAA90" w14:textId="77777777" w:rsidR="008524F8" w:rsidRDefault="008524F8" w:rsidP="00852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03784669" w14:textId="6E15B36A" w:rsidR="008524F8" w:rsidRPr="006A4C78" w:rsidRDefault="008524F8" w:rsidP="00852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 1 года</w:t>
      </w:r>
    </w:p>
    <w:p w14:paraId="3831D36E" w14:textId="77777777" w:rsidR="008524F8" w:rsidRPr="006A4C78" w:rsidRDefault="008524F8" w:rsidP="008524F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6A890005" w14:textId="77777777" w:rsidR="008524F8" w:rsidRPr="008524F8" w:rsidRDefault="008524F8" w:rsidP="00852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8524F8"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05EFC094" w14:textId="491D9CE4" w:rsidR="008524F8" w:rsidRPr="008524F8" w:rsidRDefault="008524F8" w:rsidP="008524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правление стрело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вым магнитно-грейферным краном 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ГПК-5 грузоподъемностью от 3 до 10 т при выполнении работ по погрузке, разгрузке, перегрузке и транспортировке металлолома</w:t>
      </w:r>
    </w:p>
    <w:p w14:paraId="59BB9002" w14:textId="0F674478" w:rsidR="008524F8" w:rsidRPr="008524F8" w:rsidRDefault="008524F8" w:rsidP="008524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роверка уровня масла в редукторах и </w:t>
      </w:r>
      <w:proofErr w:type="spellStart"/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гидротолкателях</w:t>
      </w:r>
      <w:proofErr w:type="spellEnd"/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0B9076F2" w14:textId="0BFC4E99" w:rsidR="008524F8" w:rsidRPr="008524F8" w:rsidRDefault="008524F8" w:rsidP="008524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роверка правильности крепления тросов, регулирования тормозов и действия предохранительных устройств.</w:t>
      </w:r>
    </w:p>
    <w:p w14:paraId="402FC9B4" w14:textId="21CC69AB" w:rsidR="008524F8" w:rsidRPr="008524F8" w:rsidRDefault="008524F8" w:rsidP="008524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роверка правильности крепления тросов грузозахватных приспособлений, регулирования тормозов и действия предохранительных устройств.</w:t>
      </w:r>
    </w:p>
    <w:p w14:paraId="0459C32E" w14:textId="60495B63" w:rsidR="008524F8" w:rsidRPr="008524F8" w:rsidRDefault="008524F8" w:rsidP="008524F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ыявление и устранение неисправностей в работе обслуживаемого крана, участие в его ремонте.</w:t>
      </w:r>
    </w:p>
    <w:p w14:paraId="4CC03CF7" w14:textId="77777777" w:rsidR="008524F8" w:rsidRPr="008524F8" w:rsidRDefault="008524F8" w:rsidP="008524F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0D0559EE" w14:textId="77777777" w:rsidR="008524F8" w:rsidRPr="008524F8" w:rsidRDefault="008524F8" w:rsidP="008524F8">
      <w:pPr>
        <w:shd w:val="clear" w:color="auto" w:fill="FFFFFF"/>
        <w:spacing w:after="0" w:line="240" w:lineRule="auto"/>
        <w:ind w:left="-60"/>
        <w:textAlignment w:val="top"/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</w:pPr>
      <w:r w:rsidRPr="008524F8"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22913B4B" w14:textId="2415D79F" w:rsidR="008524F8" w:rsidRPr="008524F8" w:rsidRDefault="008524F8" w:rsidP="008524F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удостоверения</w:t>
      </w:r>
      <w:r w:rsidRPr="008524F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государственного образца на право управления грузоподъемным механизмом (возможно обучение за счет предприятия)</w:t>
      </w:r>
    </w:p>
    <w:p w14:paraId="57F6F310" w14:textId="77777777" w:rsidR="008524F8" w:rsidRPr="008524F8" w:rsidRDefault="008524F8" w:rsidP="00852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8524F8"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7D783F4" w14:textId="77777777" w:rsidR="008524F8" w:rsidRPr="006A4C78" w:rsidRDefault="008524F8" w:rsidP="008524F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 с 08.00 до 17.00</w:t>
      </w:r>
    </w:p>
    <w:p w14:paraId="61EE0AFE" w14:textId="77777777" w:rsidR="008524F8" w:rsidRPr="008524F8" w:rsidRDefault="008524F8" w:rsidP="008524F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03233"/>
          <w:sz w:val="21"/>
          <w:szCs w:val="21"/>
          <w:lang w:eastAsia="ru-RU"/>
        </w:rPr>
      </w:pPr>
      <w:r w:rsidRPr="008524F8"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  <w:t>Навыки:</w:t>
      </w:r>
    </w:p>
    <w:p w14:paraId="0428ACEF" w14:textId="46D54659" w:rsidR="008524F8" w:rsidRPr="006A4C78" w:rsidRDefault="008524F8" w:rsidP="008524F8">
      <w:pPr>
        <w:numPr>
          <w:ilvl w:val="0"/>
          <w:numId w:val="5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A4C7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Водительские права: B, C</w:t>
      </w:r>
      <w:bookmarkStart w:id="0" w:name="_GoBack"/>
      <w:bookmarkEnd w:id="0"/>
    </w:p>
    <w:p w14:paraId="277F0D90" w14:textId="77777777" w:rsidR="008524F8" w:rsidRPr="0036528A" w:rsidRDefault="008524F8" w:rsidP="008524F8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36528A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503824C1" w14:textId="77777777" w:rsidR="008524F8" w:rsidRDefault="008524F8" w:rsidP="008524F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Громова Елена Анатольевна</w:t>
      </w:r>
    </w:p>
    <w:p w14:paraId="14E6D8FB" w14:textId="77777777" w:rsidR="008524F8" w:rsidRDefault="008524F8" w:rsidP="008524F8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(4712) 23-83-90</w:t>
      </w:r>
    </w:p>
    <w:p w14:paraId="771ED8FE" w14:textId="77777777" w:rsidR="008524F8" w:rsidRDefault="008524F8" w:rsidP="008524F8">
      <w:pPr>
        <w:spacing w:after="0" w:line="240" w:lineRule="auto"/>
        <w:textAlignment w:val="top"/>
        <w:rPr>
          <w:rStyle w:val="a4"/>
          <w:rFonts w:ascii="Times New Roman" w:hAnsi="Times New Roman"/>
          <w:color w:val="383636"/>
          <w:sz w:val="24"/>
          <w:szCs w:val="24"/>
          <w:shd w:val="clear" w:color="auto" w:fill="E3E8EE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+7 920-735-08-75</w:t>
      </w:r>
    </w:p>
    <w:p w14:paraId="757770DF" w14:textId="77777777" w:rsidR="008524F8" w:rsidRPr="001C5CC6" w:rsidRDefault="008524F8" w:rsidP="008524F8">
      <w:pPr>
        <w:spacing w:line="240" w:lineRule="auto"/>
        <w:textAlignment w:val="top"/>
        <w:rPr>
          <w:rFonts w:ascii="Arial" w:eastAsia="Times New Roman" w:hAnsi="Arial" w:cs="Arial"/>
          <w:color w:val="3C9DF2"/>
          <w:sz w:val="21"/>
          <w:szCs w:val="21"/>
          <w:bdr w:val="none" w:sz="0" w:space="0" w:color="auto" w:frame="1"/>
          <w:lang w:eastAsia="ru-RU"/>
        </w:rPr>
      </w:pPr>
      <w:hyperlink r:id="rId5" w:history="1">
        <w:r w:rsidRPr="001C5CC6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e.gromova@umk.metalloinvest.com</w:t>
        </w:r>
      </w:hyperlink>
    </w:p>
    <w:p w14:paraId="140A0CF3" w14:textId="77777777" w:rsidR="008524F8" w:rsidRDefault="008524F8" w:rsidP="00167ADF"/>
    <w:sectPr w:rsidR="0085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10A"/>
    <w:multiLevelType w:val="multilevel"/>
    <w:tmpl w:val="F8E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3D96"/>
    <w:multiLevelType w:val="multilevel"/>
    <w:tmpl w:val="EA6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5222B"/>
    <w:multiLevelType w:val="multilevel"/>
    <w:tmpl w:val="EA1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A5C69"/>
    <w:multiLevelType w:val="multilevel"/>
    <w:tmpl w:val="045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775A9"/>
    <w:multiLevelType w:val="hybridMultilevel"/>
    <w:tmpl w:val="F59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C"/>
    <w:rsid w:val="0007027C"/>
    <w:rsid w:val="00167ADF"/>
    <w:rsid w:val="002E3D6E"/>
    <w:rsid w:val="00351F11"/>
    <w:rsid w:val="008524F8"/>
    <w:rsid w:val="008A6A87"/>
    <w:rsid w:val="00EF123C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6E3C"/>
  <w15:chartTrackingRefBased/>
  <w15:docId w15:val="{01CD8F21-7A3D-4C91-AA02-9D33B64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18"/>
    <w:pPr>
      <w:ind w:left="720"/>
      <w:contextualSpacing/>
    </w:pPr>
  </w:style>
  <w:style w:type="character" w:styleId="a4">
    <w:name w:val="Strong"/>
    <w:basedOn w:val="a0"/>
    <w:uiPriority w:val="22"/>
    <w:qFormat/>
    <w:rsid w:val="0085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gromova@umk.metallo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Ирина Михайловна</dc:creator>
  <cp:keywords/>
  <dc:description/>
  <cp:lastModifiedBy>Сычева Анна Анатольевна</cp:lastModifiedBy>
  <cp:revision>3</cp:revision>
  <dcterms:created xsi:type="dcterms:W3CDTF">2023-06-09T08:38:00Z</dcterms:created>
  <dcterms:modified xsi:type="dcterms:W3CDTF">2023-06-09T08:38:00Z</dcterms:modified>
</cp:coreProperties>
</file>